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EA52" w14:textId="6EA960B3" w:rsidR="007D68F7" w:rsidRPr="00872181" w:rsidRDefault="00872181" w:rsidP="00872181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872181">
        <w:rPr>
          <w:b/>
          <w:bCs/>
          <w:sz w:val="32"/>
          <w:szCs w:val="32"/>
        </w:rPr>
        <w:t>3</w:t>
      </w:r>
      <w:r w:rsidRPr="00872181">
        <w:rPr>
          <w:rFonts w:hint="eastAsia"/>
          <w:b/>
          <w:bCs/>
          <w:sz w:val="32"/>
          <w:szCs w:val="32"/>
        </w:rPr>
        <w:t>月</w:t>
      </w:r>
      <w:r w:rsidRPr="00872181">
        <w:rPr>
          <w:rFonts w:hint="eastAsia"/>
          <w:b/>
          <w:bCs/>
          <w:sz w:val="32"/>
          <w:szCs w:val="32"/>
        </w:rPr>
        <w:t>2</w:t>
      </w:r>
      <w:r w:rsidRPr="00872181">
        <w:rPr>
          <w:b/>
          <w:bCs/>
          <w:sz w:val="32"/>
          <w:szCs w:val="32"/>
        </w:rPr>
        <w:t>1</w:t>
      </w:r>
      <w:r w:rsidRPr="00872181">
        <w:rPr>
          <w:rFonts w:hint="eastAsia"/>
          <w:b/>
          <w:bCs/>
          <w:sz w:val="32"/>
          <w:szCs w:val="32"/>
        </w:rPr>
        <w:t>日</w:t>
      </w:r>
      <w:r w:rsidRPr="00872181">
        <w:rPr>
          <w:rFonts w:hint="eastAsia"/>
          <w:b/>
          <w:bCs/>
          <w:sz w:val="32"/>
          <w:szCs w:val="32"/>
        </w:rPr>
        <w:t xml:space="preserve"> </w:t>
      </w:r>
      <w:r w:rsidRPr="00872181">
        <w:rPr>
          <w:rFonts w:hint="eastAsia"/>
          <w:b/>
          <w:bCs/>
          <w:sz w:val="32"/>
          <w:szCs w:val="32"/>
        </w:rPr>
        <w:t>講題及大綱</w:t>
      </w:r>
    </w:p>
    <w:p w14:paraId="1F347C5D" w14:textId="77777777" w:rsidR="00872181" w:rsidRDefault="00872181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0655F2AE" w14:textId="1040C0E3" w:rsidR="007D68F7" w:rsidRPr="00872181" w:rsidRDefault="00872181">
      <w:pPr>
        <w:spacing w:after="0" w:line="276" w:lineRule="auto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講題：以利亞的求死與出路</w:t>
      </w:r>
    </w:p>
    <w:p w14:paraId="2A4BBB1A" w14:textId="77777777" w:rsidR="007D68F7" w:rsidRPr="00872181" w:rsidRDefault="00872181">
      <w:pPr>
        <w:spacing w:after="0" w:line="276" w:lineRule="auto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經文：王上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19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：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1-16</w:t>
      </w:r>
    </w:p>
    <w:p w14:paraId="3655AFA2" w14:textId="77777777" w:rsidR="007D68F7" w:rsidRPr="00872181" w:rsidRDefault="00872181">
      <w:pPr>
        <w:spacing w:after="0" w:line="276" w:lineRule="auto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金句：王上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19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：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13</w:t>
      </w:r>
    </w:p>
    <w:p w14:paraId="103FB5DE" w14:textId="77777777" w:rsidR="007D68F7" w:rsidRPr="00872181" w:rsidRDefault="007D68F7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7730BB38" w14:textId="77777777" w:rsidR="007D68F7" w:rsidRPr="00872181" w:rsidRDefault="00872181">
      <w:pPr>
        <w:spacing w:after="0" w:line="276" w:lineRule="auto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38B4EAE" w14:textId="77777777" w:rsidR="007D68F7" w:rsidRPr="00872181" w:rsidRDefault="0087218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>為何以利亞求死？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對我們有何提醒？</w:t>
      </w:r>
    </w:p>
    <w:p w14:paraId="32561C17" w14:textId="77777777" w:rsidR="007D68F7" w:rsidRPr="00872181" w:rsidRDefault="0087218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>如何走出困局？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 xml:space="preserve"> 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對我們有幫助嗎？</w:t>
      </w:r>
    </w:p>
    <w:p w14:paraId="2C805EA5" w14:textId="5A215745" w:rsidR="007D68F7" w:rsidRPr="00872181" w:rsidRDefault="00872181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872181">
        <w:rPr>
          <w:rFonts w:ascii="Arial" w:eastAsia="Arial" w:hAnsi="Arial" w:cs="Arial"/>
          <w:color w:val="252525"/>
          <w:sz w:val="32"/>
          <w:szCs w:val="32"/>
        </w:rPr>
        <w:t>繼續完成神的託付。</w:t>
      </w:r>
      <w:r w:rsidRPr="00872181">
        <w:rPr>
          <w:rFonts w:ascii="Arial" w:eastAsia="Arial" w:hAnsi="Arial" w:cs="Arial"/>
          <w:color w:val="252525"/>
          <w:sz w:val="32"/>
          <w:szCs w:val="32"/>
        </w:rPr>
        <w:t>我們能嗎？</w:t>
      </w:r>
    </w:p>
    <w:sectPr w:rsidR="007D68F7" w:rsidRPr="00872181" w:rsidSect="00872181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12ED3"/>
    <w:multiLevelType w:val="hybridMultilevel"/>
    <w:tmpl w:val="0DF4AEBC"/>
    <w:lvl w:ilvl="0" w:tplc="CE24D4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E868570">
      <w:numFmt w:val="decimal"/>
      <w:lvlText w:val=""/>
      <w:lvlJc w:val="left"/>
    </w:lvl>
    <w:lvl w:ilvl="2" w:tplc="BF62C5A6">
      <w:numFmt w:val="decimal"/>
      <w:lvlText w:val=""/>
      <w:lvlJc w:val="left"/>
    </w:lvl>
    <w:lvl w:ilvl="3" w:tplc="1F14CB08">
      <w:numFmt w:val="decimal"/>
      <w:lvlText w:val=""/>
      <w:lvlJc w:val="left"/>
    </w:lvl>
    <w:lvl w:ilvl="4" w:tplc="A15E0C7A">
      <w:numFmt w:val="decimal"/>
      <w:lvlText w:val=""/>
      <w:lvlJc w:val="left"/>
    </w:lvl>
    <w:lvl w:ilvl="5" w:tplc="1CBA62C8">
      <w:numFmt w:val="decimal"/>
      <w:lvlText w:val=""/>
      <w:lvlJc w:val="left"/>
    </w:lvl>
    <w:lvl w:ilvl="6" w:tplc="ECDE9920">
      <w:numFmt w:val="decimal"/>
      <w:lvlText w:val=""/>
      <w:lvlJc w:val="left"/>
    </w:lvl>
    <w:lvl w:ilvl="7" w:tplc="CE4CECC0">
      <w:numFmt w:val="decimal"/>
      <w:lvlText w:val=""/>
      <w:lvlJc w:val="left"/>
    </w:lvl>
    <w:lvl w:ilvl="8" w:tplc="1B38B22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F7"/>
    <w:rsid w:val="007D68F7"/>
    <w:rsid w:val="008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C96A"/>
  <w15:docId w15:val="{DC8FDFA5-25E1-4FEC-8448-5122455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2021-03-19T15:33:00Z</dcterms:created>
  <dcterms:modified xsi:type="dcterms:W3CDTF">2021-03-19T15:33:00Z</dcterms:modified>
</cp:coreProperties>
</file>